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Jorge Villarreal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Staff Software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Austin, TX  ·  jorge.villarreal@gmail.com  ·  +1 512-555-0136  ·  linkedin.com/in/jorgevillarreal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Staff Software Engineer</w:t>
      </w:r>
      <w:r>
        <w:t xml:space="preserve"> with </w:t>
      </w:r>
      <w:r>
        <w:rPr>
          <w:b/>
          <w:bCs/>
        </w:rPr>
        <w:t xml:space="preserve">12 years</w:t>
      </w:r>
      <w:r>
        <w:t xml:space="preserve"> in </w:t>
      </w:r>
      <w:r>
        <w:rPr>
          <w:b/>
          <w:bCs/>
        </w:rPr>
        <w:t xml:space="preserve">retail e-commerce</w:t>
      </w:r>
      <w:r>
        <w:t xml:space="preserve"> at </w:t>
      </w:r>
      <w:r>
        <w:rPr>
          <w:b/>
          <w:bCs/>
        </w:rPr>
        <w:t xml:space="preserve">H-E-B and Bazaarvoice</w:t>
      </w:r>
      <w:r>
        <w:t xml:space="preserve">, setting the architecture behind </w:t>
      </w:r>
      <w:r>
        <w:rPr>
          <w:b/>
          <w:bCs/>
        </w:rPr>
        <w:t xml:space="preserve">Curbside and Home Delivery</w:t>
      </w:r>
      <w:r>
        <w:t xml:space="preserve"> orders across Texas, from slot booking to store picking and handoff.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Sets the default stack across H-E-B e-commerce: </w:t>
      </w:r>
      <w:r>
        <w:rPr>
          <w:b/>
          <w:bCs/>
        </w:rPr>
        <w:t xml:space="preserve">Java</w:t>
      </w:r>
      <w:r>
        <w:t xml:space="preserve"> and Kotlin on </w:t>
      </w:r>
      <w:r>
        <w:rPr>
          <w:b/>
          <w:bCs/>
        </w:rPr>
        <w:t xml:space="preserve">Spring Boot</w:t>
      </w:r>
      <w:r>
        <w:t xml:space="preserve">, PostgreSQL and </w:t>
      </w:r>
      <w:r>
        <w:rPr>
          <w:b/>
          <w:bCs/>
        </w:rPr>
        <w:t xml:space="preserve">Redis</w:t>
      </w:r>
      <w:r>
        <w:t xml:space="preserve">, </w:t>
      </w:r>
      <w:r>
        <w:rPr>
          <w:b/>
          <w:bCs/>
        </w:rPr>
        <w:t xml:space="preserve">GraphQL</w:t>
      </w:r>
      <w:r>
        <w:t xml:space="preserve"> and </w:t>
      </w:r>
      <w:r>
        <w:rPr>
          <w:b/>
          <w:bCs/>
        </w:rPr>
        <w:t xml:space="preserve">Kafka</w:t>
      </w:r>
      <w:r>
        <w:t xml:space="preserve">, </w:t>
      </w:r>
      <w:r>
        <w:rPr>
          <w:b/>
          <w:bCs/>
        </w:rPr>
        <w:t xml:space="preserve">Google Cloud</w:t>
      </w:r>
      <w:r>
        <w:t xml:space="preserve"> with GKE, JUnit and Testcontainers, and Grafana with OpenTelemetry.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Applies </w:t>
      </w:r>
      <w:r>
        <w:rPr>
          <w:b/>
          <w:bCs/>
        </w:rPr>
        <w:t xml:space="preserve">event-driven design</w:t>
      </w:r>
      <w:r>
        <w:t xml:space="preserve">, </w:t>
      </w:r>
      <w:r>
        <w:rPr>
          <w:b/>
          <w:bCs/>
        </w:rPr>
        <w:t xml:space="preserve">domain-driven design</w:t>
      </w:r>
      <w:r>
        <w:t xml:space="preserve"> and </w:t>
      </w:r>
      <w:r>
        <w:rPr>
          <w:b/>
          <w:bCs/>
        </w:rPr>
        <w:t xml:space="preserve">strangler-fig migrations</w:t>
      </w:r>
      <w:r>
        <w:t xml:space="preserve"> off legacy systems, sets </w:t>
      </w:r>
      <w:r>
        <w:rPr>
          <w:b/>
          <w:bCs/>
        </w:rPr>
        <w:t xml:space="preserve">SLOs</w:t>
      </w:r>
      <w:r>
        <w:t xml:space="preserve"> with each owning team, and asks for a </w:t>
      </w:r>
      <w:r>
        <w:rPr>
          <w:b/>
          <w:bCs/>
        </w:rPr>
        <w:t xml:space="preserve">design doc</w:t>
      </w:r>
      <w:r>
        <w:t xml:space="preserve"> and a rollback plan before any checkout change.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Plans the quarterly roadmap with </w:t>
      </w:r>
      <w:r>
        <w:rPr>
          <w:b/>
          <w:bCs/>
        </w:rPr>
        <w:t xml:space="preserve">e-commerce product leaders</w:t>
      </w:r>
      <w:r>
        <w:t xml:space="preserve">, </w:t>
      </w:r>
      <w:r>
        <w:rPr>
          <w:b/>
          <w:bCs/>
        </w:rPr>
        <w:t xml:space="preserve">store operations</w:t>
      </w:r>
      <w:r>
        <w:t xml:space="preserve"> and </w:t>
      </w:r>
      <w:r>
        <w:rPr>
          <w:b/>
          <w:bCs/>
        </w:rPr>
        <w:t xml:space="preserve">supply chain</w:t>
      </w:r>
      <w:r>
        <w:t xml:space="preserve">, reviews designs across </w:t>
      </w:r>
      <w:r>
        <w:rPr>
          <w:b/>
          <w:bCs/>
        </w:rPr>
        <w:t xml:space="preserve">9 engineering teams</w:t>
      </w:r>
      <w:r>
        <w:t xml:space="preserve">, and joins the incident call for any </w:t>
      </w:r>
      <w:r>
        <w:rPr>
          <w:b/>
          <w:bCs/>
        </w:rPr>
        <w:t xml:space="preserve">checkout or fulfillment Sev-1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Mentors </w:t>
      </w:r>
      <w:r>
        <w:rPr>
          <w:b/>
          <w:bCs/>
        </w:rPr>
        <w:t xml:space="preserve">6 senior engineers</w:t>
      </w:r>
      <w:r>
        <w:t xml:space="preserve"> without managing anyone, sits on the </w:t>
      </w:r>
      <w:r>
        <w:rPr>
          <w:b/>
          <w:bCs/>
        </w:rPr>
        <w:t xml:space="preserve">Staff promotion panel</w:t>
      </w:r>
      <w:r>
        <w:t xml:space="preserve"> for H-E-B Digital, and writes the </w:t>
      </w:r>
      <w:r>
        <w:rPr>
          <w:b/>
          <w:bCs/>
        </w:rPr>
        <w:t xml:space="preserve">architecture decision records</w:t>
      </w:r>
      <w:r>
        <w:t xml:space="preserve"> new e-commerce engineers read in their first week.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Programming Languages:</w:t>
      </w:r>
      <w:r>
        <w:tab/>
      </w:r>
      <w:r>
        <w:t xml:space="preserve">Java, Kotlin, SQL, TypeScript, Python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Frameworks:</w:t>
      </w:r>
      <w:r>
        <w:tab/>
      </w:r>
      <w:r>
        <w:t xml:space="preserve">Spring Boot, Spring for GraphQL, Resilience4j, Hibernate, React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Databases &amp; Caching:</w:t>
      </w:r>
      <w:r>
        <w:tab/>
      </w:r>
      <w:r>
        <w:t xml:space="preserve">PostgreSQL, MySQL, Redis, Elasticsearch, MongoDB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APIs &amp; Messaging:</w:t>
      </w:r>
      <w:r>
        <w:tab/>
      </w:r>
      <w:r>
        <w:t xml:space="preserve">GraphQL Federation, REST, gRPC, Apache Kafka, Google Cloud Pub/Sub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Cloud &amp; DevOps:</w:t>
      </w:r>
      <w:r>
        <w:tab/>
      </w:r>
      <w:r>
        <w:t xml:space="preserve">Google Cloud (GKE, Cloud SQL), AWS, Kubernetes, Docker, Terraform, GitLab CI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Testing Frameworks:</w:t>
      </w:r>
      <w:r>
        <w:tab/>
      </w:r>
      <w:r>
        <w:t xml:space="preserve">JUnit 5, Mockito, AssertJ, Testcontainers, Pact, k6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Tools &amp; Observability:</w:t>
      </w:r>
      <w:r>
        <w:tab/>
      </w:r>
      <w:r>
        <w:t xml:space="preserve">Git, Linux, Grafana, Prometheus, OpenTelemetry, PagerDuty, Jira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Texas State University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San Marcos, TX · Aug 2010 to May 2014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H-E-B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Staff Software Engineer</w:t>
      </w:r>
      <w:r>
        <w:tab/>
      </w:r>
      <w:r>
        <w:rPr>
          <w:color w:val="5F6368"/>
          <w:sz w:val="19"/>
          <w:szCs w:val="19"/>
        </w:rPr>
        <w:t xml:space="preserve">Austin, TX · Feb 2020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Designed the event-driven fulfillment platform for </w:t>
      </w:r>
      <w:r>
        <w:rPr>
          <w:b/>
          <w:bCs/>
        </w:rPr>
        <w:t xml:space="preserve">Curbside and Home Delivery</w:t>
      </w:r>
      <w:r>
        <w:t xml:space="preserve"> on </w:t>
      </w:r>
      <w:r>
        <w:rPr>
          <w:b/>
          <w:bCs/>
        </w:rPr>
        <w:t xml:space="preserve">Apache Kafka</w:t>
      </w:r>
      <w:r>
        <w:t xml:space="preserve">, splitting slot booking, picking and handoff into separate services, raising daily online order capacity from 19,000 to </w:t>
      </w:r>
      <w:r>
        <w:rPr>
          <w:b/>
          <w:bCs/>
        </w:rPr>
        <w:t xml:space="preserve">74,000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the schema rules for a federated </w:t>
      </w:r>
      <w:r>
        <w:rPr>
          <w:b/>
          <w:bCs/>
        </w:rPr>
        <w:t xml:space="preserve">GraphQL</w:t>
      </w:r>
      <w:r>
        <w:t xml:space="preserve"> gateway over the product, pricing and inventory services in </w:t>
      </w:r>
      <w:r>
        <w:rPr>
          <w:b/>
          <w:bCs/>
        </w:rPr>
        <w:t xml:space="preserve">Spring Boot</w:t>
      </w:r>
      <w:r>
        <w:t xml:space="preserve">, cutting the H-E-B app’s calls per product page from 14 to </w:t>
      </w:r>
      <w:r>
        <w:rPr>
          <w:b/>
          <w:bCs/>
        </w:rPr>
        <w:t xml:space="preserve">3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Replaced nightly inventory files with a </w:t>
      </w:r>
      <w:r>
        <w:rPr>
          <w:b/>
          <w:bCs/>
        </w:rPr>
        <w:t xml:space="preserve">PostgreSQL</w:t>
      </w:r>
      <w:r>
        <w:t xml:space="preserve"> read model updated from point-of-sale events and cached per store in </w:t>
      </w:r>
      <w:r>
        <w:rPr>
          <w:b/>
          <w:bCs/>
        </w:rPr>
        <w:t xml:space="preserve">Redis</w:t>
      </w:r>
      <w:r>
        <w:t xml:space="preserve">, cutting items shown in stock but missing at pick time by </w:t>
      </w:r>
      <w:r>
        <w:rPr>
          <w:b/>
          <w:bCs/>
        </w:rPr>
        <w:t xml:space="preserve">31%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SLOs and burn-rate alerts in </w:t>
      </w:r>
      <w:r>
        <w:rPr>
          <w:b/>
          <w:bCs/>
        </w:rPr>
        <w:t xml:space="preserve">Grafana</w:t>
      </w:r>
      <w:r>
        <w:t xml:space="preserve"> for slot booking and checkout, ran </w:t>
      </w:r>
      <w:r>
        <w:rPr>
          <w:b/>
          <w:bCs/>
        </w:rPr>
        <w:t xml:space="preserve">k6</w:t>
      </w:r>
      <w:r>
        <w:t xml:space="preserve"> load tests before holiday and hurricane peaks, and held booking at </w:t>
      </w:r>
      <w:r>
        <w:rPr>
          <w:b/>
          <w:bCs/>
        </w:rPr>
        <w:t xml:space="preserve">99.97%</w:t>
      </w:r>
      <w:r>
        <w:t xml:space="preserve"> availability through the Hurricane Beryl rush.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Created the architecture review for the e-commerce teams and the RFC template they write in, and </w:t>
      </w:r>
      <w:r>
        <w:rPr>
          <w:b/>
          <w:bCs/>
        </w:rPr>
        <w:t xml:space="preserve">63 designs</w:t>
      </w:r>
      <w:r>
        <w:t xml:space="preserve"> have gone through it ahead of the first commit.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Bazaarvoice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Software Engineer</w:t>
      </w:r>
      <w:r>
        <w:tab/>
      </w:r>
      <w:r>
        <w:rPr>
          <w:color w:val="5F6368"/>
          <w:sz w:val="19"/>
          <w:szCs w:val="19"/>
        </w:rPr>
        <w:t xml:space="preserve">Austin, TX · Jun 2014 to Jan 2020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Shipped UPC matching for review syndication in </w:t>
      </w:r>
      <w:r>
        <w:rPr>
          <w:b/>
          <w:bCs/>
        </w:rPr>
        <w:t xml:space="preserve">Java</w:t>
      </w:r>
      <w:r>
        <w:t xml:space="preserve"> with the product team, so a brand’s reviews appear on the same item at every retailer, growing syndicated reviews on retailer sites </w:t>
      </w:r>
      <w:r>
        <w:rPr>
          <w:b/>
          <w:bCs/>
        </w:rPr>
        <w:t xml:space="preserve">2.3x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Refactored the legacy moderation code into </w:t>
      </w:r>
      <w:r>
        <w:rPr>
          <w:b/>
          <w:bCs/>
        </w:rPr>
        <w:t xml:space="preserve">Spring</w:t>
      </w:r>
      <w:r>
        <w:t xml:space="preserve"> services with clear interfaces and deleted dead rule paths, cutting setup for a new moderation rule from 11 days to </w:t>
      </w:r>
      <w:r>
        <w:rPr>
          <w:b/>
          <w:bCs/>
        </w:rPr>
        <w:t xml:space="preserve">2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</w:t>
      </w:r>
      <w:r>
        <w:rPr>
          <w:b/>
          <w:bCs/>
        </w:rPr>
        <w:t xml:space="preserve">JUnit</w:t>
      </w:r>
      <w:r>
        <w:t xml:space="preserve"> and </w:t>
      </w:r>
      <w:r>
        <w:rPr>
          <w:b/>
          <w:bCs/>
        </w:rPr>
        <w:t xml:space="preserve">Pact</w:t>
      </w:r>
      <w:r>
        <w:t xml:space="preserve"> contract tests between the Conversations API and the JavaScript display code as a required Jenkins check before merge, cutting release rollbacks from 13 a year to </w:t>
      </w:r>
      <w:r>
        <w:rPr>
          <w:b/>
          <w:bCs/>
        </w:rPr>
        <w:t xml:space="preserve">2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Staff Software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techiecv.com/resume-templates/software-engineer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software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Software Engineer Resume Example</dc:title>
  <dc:creator>Emmanuel Gendre, TechieCV</dc:creator>
  <cp:lastModifiedBy>TechieCV</cp:lastModifiedBy>
  <dcterms:created xsi:type="dcterms:W3CDTF">2026-10-15T04:38:29Z</dcterms:created>
  <dcterms:modified xsi:type="dcterms:W3CDTF">2026-10-15T04:38:29Z</dcterms:modified>
</cp:coreProperties>
</file>