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Solenn Marek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Lead Performance Engineer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Burbank, CA  ·  solenn.marek@gmail.com  ·  +1 818-555-0149  ·  linkedin.com/in/solennmarek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Lead Performance Engineer</w:t>
      </w:r>
      <w:r>
        <w:t xml:space="preserve"> with </w:t>
      </w:r>
      <w:r>
        <w:rPr>
          <w:b/>
          <w:bCs/>
        </w:rPr>
        <w:t xml:space="preserve">11 years</w:t>
      </w:r>
      <w:r>
        <w:t xml:space="preserve"> on </w:t>
      </w:r>
      <w:r>
        <w:rPr>
          <w:b/>
          <w:bCs/>
        </w:rPr>
        <w:t xml:space="preserve">video streaming platforms</w:t>
      </w:r>
      <w:r>
        <w:t xml:space="preserve">, leading </w:t>
      </w:r>
      <w:r>
        <w:rPr>
          <w:b/>
          <w:bCs/>
        </w:rPr>
        <w:t xml:space="preserve">playback latency and live event readiness</w:t>
      </w:r>
      <w:r>
        <w:t xml:space="preserve"> for services with tens of millions of subscribers.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Hands-on with load testing (</w:t>
      </w:r>
      <w:r>
        <w:rPr>
          <w:b/>
          <w:bCs/>
        </w:rPr>
        <w:t xml:space="preserve">Gatling</w:t>
      </w:r>
      <w:r>
        <w:t xml:space="preserve">, </w:t>
      </w:r>
      <w:r>
        <w:rPr>
          <w:b/>
          <w:bCs/>
        </w:rPr>
        <w:t xml:space="preserve">k6</w:t>
      </w:r>
      <w:r>
        <w:t xml:space="preserve">, traffic replay), APM (</w:t>
      </w:r>
      <w:r>
        <w:rPr>
          <w:b/>
          <w:bCs/>
        </w:rPr>
        <w:t xml:space="preserve">Dynatrace</w:t>
      </w:r>
      <w:r>
        <w:t xml:space="preserve">, Datadog), profiling (</w:t>
      </w:r>
      <w:r>
        <w:rPr>
          <w:b/>
          <w:bCs/>
        </w:rPr>
        <w:t xml:space="preserve">async-profiler</w:t>
      </w:r>
      <w:r>
        <w:t xml:space="preserve">, pprof), data (</w:t>
      </w:r>
      <w:r>
        <w:rPr>
          <w:b/>
          <w:bCs/>
        </w:rPr>
        <w:t xml:space="preserve">Apache Cassandra</w:t>
      </w:r>
      <w:r>
        <w:t xml:space="preserve">, Amazon DynamoDB) and </w:t>
      </w:r>
      <w:r>
        <w:rPr>
          <w:b/>
          <w:bCs/>
        </w:rPr>
        <w:t xml:space="preserve">AWS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Deep expertise in </w:t>
      </w:r>
      <w:r>
        <w:rPr>
          <w:b/>
          <w:bCs/>
        </w:rPr>
        <w:t xml:space="preserve">multi-CDN capacity models</w:t>
      </w:r>
      <w:r>
        <w:t xml:space="preserve">, </w:t>
      </w:r>
      <w:r>
        <w:rPr>
          <w:b/>
          <w:bCs/>
        </w:rPr>
        <w:t xml:space="preserve">per-event headroom planning</w:t>
      </w:r>
      <w:r>
        <w:t xml:space="preserve">, </w:t>
      </w:r>
      <w:r>
        <w:rPr>
          <w:b/>
          <w:bCs/>
        </w:rPr>
        <w:t xml:space="preserve">latency SLOs across teams</w:t>
      </w:r>
      <w:r>
        <w:t xml:space="preserve"> and </w:t>
      </w:r>
      <w:r>
        <w:rPr>
          <w:b/>
          <w:bCs/>
        </w:rPr>
        <w:t xml:space="preserve">release gates</w:t>
      </w:r>
      <w:r>
        <w:t xml:space="preserve">, using </w:t>
      </w:r>
      <w:r>
        <w:rPr>
          <w:b/>
          <w:bCs/>
        </w:rPr>
        <w:t xml:space="preserve">Little’s Law</w:t>
      </w:r>
      <w:r>
        <w:t xml:space="preserve"> to size what each event needs.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with </w:t>
      </w:r>
      <w:r>
        <w:rPr>
          <w:b/>
          <w:bCs/>
        </w:rPr>
        <w:t xml:space="preserve">playback, content delivery, SRE and product teams</w:t>
      </w:r>
      <w:r>
        <w:t xml:space="preserve"> on event readiness reviews, design reviews and the incident bridge.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Leads </w:t>
      </w:r>
      <w:r>
        <w:rPr>
          <w:b/>
          <w:bCs/>
        </w:rPr>
        <w:t xml:space="preserve">8 performance engineers</w:t>
      </w:r>
      <w:r>
        <w:t xml:space="preserve"> across 4 squads, runs the </w:t>
      </w:r>
      <w:r>
        <w:rPr>
          <w:b/>
          <w:bCs/>
        </w:rPr>
        <w:t xml:space="preserve">platform performance guild</w:t>
      </w:r>
      <w:r>
        <w:t xml:space="preserve">, and wrote the org’s </w:t>
      </w:r>
      <w:r>
        <w:rPr>
          <w:b/>
          <w:bCs/>
        </w:rPr>
        <w:t xml:space="preserve">performance engineering career framework</w:t>
      </w:r>
      <w:r>
        <w:t xml:space="preserve">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Languages &amp; Scripting:</w:t>
      </w:r>
      <w:r>
        <w:tab/>
      </w:r>
      <w:r>
        <w:t xml:space="preserve">Java, Go, Python, TypeScript, SQL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Load Testing Tools:</w:t>
      </w:r>
      <w:r>
        <w:tab/>
      </w:r>
      <w:r>
        <w:t xml:space="preserve">Gatling, k6, JMeter, Go traffic replay tools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Profilers &amp; Runtime Tools:</w:t>
      </w:r>
      <w:r>
        <w:tab/>
      </w:r>
      <w:r>
        <w:t xml:space="preserve">async-profiler, Java Flight Recorder, pprof, eBPF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APM &amp; Observability:</w:t>
      </w:r>
      <w:r>
        <w:tab/>
      </w:r>
      <w:r>
        <w:t xml:space="preserve">Dynatrace, Datadog, OpenTelemetry, Grafana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Databases &amp; Caching:</w:t>
      </w:r>
      <w:r>
        <w:tab/>
      </w:r>
      <w:r>
        <w:t xml:space="preserve">Apache Cassandra, Amazon DynamoDB, PostgreSQL, Redis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Cloud, Containers &amp; CI/CD:</w:t>
      </w:r>
      <w:r>
        <w:tab/>
      </w:r>
      <w:r>
        <w:t xml:space="preserve">AWS (EC2, EKS, CloudFront), Akamai, Fastly, Kubernetes, Jenkins</w:t>
      </w:r>
    </w:p>
    <w:p>
      <w:pPr>
        <w:tabs>
          <w:tab w:val="left" w:pos="3544"/>
        </w:tabs>
        <w:spacing w:before="0" w:after="30" w:line="264" w:lineRule="auto"/>
        <w:ind w:left="3544" w:hanging="3544"/>
      </w:pPr>
      <w:r>
        <w:rPr>
          <w:b/>
          <w:bCs/>
        </w:rPr>
        <w:t xml:space="preserve">Front-End Performance Tools:</w:t>
      </w:r>
      <w:r>
        <w:tab/>
      </w:r>
      <w:r>
        <w:t xml:space="preserve">Lighthouse, WebPageTest, real-user monitoring, video start time metrics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UCLA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B.S. in Computer Science</w:t>
      </w:r>
      <w:r>
        <w:tab/>
      </w:r>
      <w:r>
        <w:rPr>
          <w:color w:val="5F6368"/>
          <w:sz w:val="19"/>
          <w:szCs w:val="19"/>
        </w:rPr>
        <w:t xml:space="preserve">Los Angeles, CA · Sep 2011 to Jun 2015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Disney Streaming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Lead Performance Engineer</w:t>
      </w:r>
      <w:r>
        <w:tab/>
      </w:r>
      <w:r>
        <w:rPr>
          <w:color w:val="5F6368"/>
          <w:sz w:val="19"/>
          <w:szCs w:val="19"/>
        </w:rPr>
        <w:t xml:space="preserve">Burbank, CA · Mar 2021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Lead 8 performance engineers across 4 playback squads, owning the latency SLOs and the readiness review for every live event, with </w:t>
      </w:r>
      <w:r>
        <w:rPr>
          <w:b/>
          <w:bCs/>
        </w:rPr>
        <w:t xml:space="preserve">0 SEV1 incidents</w:t>
      </w:r>
      <w:r>
        <w:t xml:space="preserve"> across 38 events.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Modeled CDN and origin capacity for 6 major live sports and premiere events with </w:t>
      </w:r>
      <w:r>
        <w:rPr>
          <w:b/>
          <w:bCs/>
        </w:rPr>
        <w:t xml:space="preserve">Little’s Law</w:t>
      </w:r>
      <w:r>
        <w:t xml:space="preserve"> and past viewer curves, sizing each one for </w:t>
      </w:r>
      <w:r>
        <w:rPr>
          <w:b/>
          <w:bCs/>
        </w:rPr>
        <w:t xml:space="preserve">5.2x</w:t>
      </w:r>
      <w:r>
        <w:t xml:space="preserve"> normal traffic.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Replaced legacy JMeter rigs with </w:t>
      </w:r>
      <w:r>
        <w:rPr>
          <w:b/>
          <w:bCs/>
        </w:rPr>
        <w:t xml:space="preserve">Gatling</w:t>
      </w:r>
      <w:r>
        <w:t xml:space="preserve"> and a Go traffic replay tool, retiring 120,000 lines of test code and cutting full test runs from 9 hours to </w:t>
      </w:r>
      <w:r>
        <w:rPr>
          <w:b/>
          <w:bCs/>
        </w:rPr>
        <w:t xml:space="preserve">2.4 hours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Ran the cross-squad playback start program with </w:t>
      </w:r>
      <w:r>
        <w:rPr>
          <w:b/>
          <w:bCs/>
        </w:rPr>
        <w:t xml:space="preserve">Dynatrace</w:t>
      </w:r>
      <w:r>
        <w:t xml:space="preserve"> traces and video client metrics, cutting p99 time to first frame from 1.6 s to </w:t>
      </w:r>
      <w:r>
        <w:rPr>
          <w:b/>
          <w:bCs/>
        </w:rPr>
        <w:t xml:space="preserve">480 ms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Made latency checks a required gate in the </w:t>
      </w:r>
      <w:r>
        <w:rPr>
          <w:b/>
          <w:bCs/>
        </w:rPr>
        <w:t xml:space="preserve">Jenkins</w:t>
      </w:r>
      <w:r>
        <w:t xml:space="preserve"> release pipelines of 5 product orgs, with budgets agreed in RFCs, blocking </w:t>
      </w:r>
      <w:r>
        <w:rPr>
          <w:b/>
          <w:bCs/>
        </w:rPr>
        <w:t xml:space="preserve">47 slow releases</w:t>
      </w:r>
      <w:r>
        <w:t xml:space="preserve"> in 2025.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Hulu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Senior Performance Engineer</w:t>
      </w:r>
      <w:r>
        <w:tab/>
      </w:r>
      <w:r>
        <w:rPr>
          <w:color w:val="5F6368"/>
          <w:sz w:val="19"/>
          <w:szCs w:val="19"/>
        </w:rPr>
        <w:t xml:space="preserve">Santa Monica, CA · Jul 2015 to Feb 2021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Profiled the recommendations API with </w:t>
      </w:r>
      <w:r>
        <w:rPr>
          <w:b/>
          <w:bCs/>
        </w:rPr>
        <w:t xml:space="preserve">async-profiler</w:t>
      </w:r>
      <w:r>
        <w:t xml:space="preserve"> and fixed thread pool starvation, keeping p99 under 110 ms at </w:t>
      </w:r>
      <w:r>
        <w:rPr>
          <w:b/>
          <w:bCs/>
        </w:rPr>
        <w:t xml:space="preserve">6,000 requests per second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Tuned </w:t>
      </w:r>
      <w:r>
        <w:rPr>
          <w:b/>
          <w:bCs/>
        </w:rPr>
        <w:t xml:space="preserve">Apache Cassandra</w:t>
      </w:r>
      <w:r>
        <w:t xml:space="preserve"> read paths for the watch history service, moving to a time-bucketed schema that cut p95 reads from 90 ms to </w:t>
      </w:r>
      <w:r>
        <w:rPr>
          <w:b/>
          <w:bCs/>
        </w:rPr>
        <w:t xml:space="preserve">18 ms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Cut home screen load time on smart TV apps from 4.8 s to </w:t>
      </w:r>
      <w:r>
        <w:rPr>
          <w:b/>
          <w:bCs/>
        </w:rPr>
        <w:t xml:space="preserve">2.6 s</w:t>
      </w:r>
      <w:r>
        <w:t xml:space="preserve"> by trimming image sizes and deferring rows below the fold, measured with real-user timing.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Lead Performance Engineer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techiecv.com/resume-templates/performance-engineer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performance-engineer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Lead Performance Engineer Resume Example</dc:title>
  <dc:creator>Emmanuel Gendre, TechieCV</dc:creator>
  <cp:lastModifiedBy>TechieCV</cp:lastModifiedBy>
  <dcterms:created xsi:type="dcterms:W3CDTF">2026-11-04T10:13:13Z</dcterms:created>
  <dcterms:modified xsi:type="dcterms:W3CDTF">2026-11-04T10:13:13Z</dcterms:modified>
</cp:coreProperties>
</file>