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 w:line="264" w:lineRule="auto"/>
      </w:pPr>
      <w:r>
        <w:rPr>
          <w:b/>
          <w:bCs/>
          <w:sz w:val="34"/>
          <w:szCs w:val="34"/>
        </w:rPr>
        <w:t xml:space="preserve">Renée Cho</w:t>
      </w:r>
      <w:r>
        <w:t xml:space="preserve">   </w:t>
      </w:r>
      <w:r>
        <w:rPr>
          <w:b/>
          <w:bCs/>
          <w:color w:val="1A73E8"/>
          <w:sz w:val="22"/>
          <w:szCs w:val="22"/>
        </w:rPr>
        <w:t xml:space="preserve">Staff Front-End Developer</w:t>
      </w:r>
    </w:p>
    <w:p>
      <w:pPr>
        <w:pBdr>
          <w:bottom w:val="single" w:sz="6" w:space="2" w:color="DADCE0"/>
        </w:pBdr>
        <w:spacing w:before="0" w:after="60" w:line="264" w:lineRule="auto"/>
      </w:pPr>
      <w:r>
        <w:rPr>
          <w:color w:val="5F6368"/>
          <w:sz w:val="19"/>
          <w:szCs w:val="19"/>
        </w:rPr>
        <w:t xml:space="preserve">Seattle, WA  ·  renee.cho@gmail.com  ·  +1 206-555-0177  ·  linkedin.com/in/reneecho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Profile Summary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rPr>
          <w:b/>
          <w:bCs/>
        </w:rPr>
        <w:t xml:space="preserve">Staff-level Front-End Developer</w:t>
      </w:r>
      <w:r>
        <w:t xml:space="preserve"> with </w:t>
      </w:r>
      <w:r>
        <w:rPr>
          <w:b/>
          <w:bCs/>
        </w:rPr>
        <w:t xml:space="preserve">10 years</w:t>
      </w:r>
      <w:r>
        <w:t xml:space="preserve"> on </w:t>
      </w:r>
      <w:r>
        <w:rPr>
          <w:b/>
          <w:bCs/>
        </w:rPr>
        <w:t xml:space="preserve">enterprise apps</w:t>
      </w:r>
      <w:r>
        <w:t xml:space="preserve"> at </w:t>
      </w:r>
      <w:r>
        <w:rPr>
          <w:b/>
          <w:bCs/>
        </w:rPr>
        <w:t xml:space="preserve">Microsoft and Tableau</w:t>
      </w:r>
      <w:r>
        <w:t xml:space="preserve">, leading </w:t>
      </w:r>
      <w:r>
        <w:rPr>
          <w:b/>
          <w:bCs/>
        </w:rPr>
        <w:t xml:space="preserve">front-end architecture across teams, design-system adoption, and performance work</w:t>
      </w:r>
      <w:r>
        <w:t xml:space="preserve"> for </w:t>
      </w:r>
      <w:r>
        <w:rPr>
          <w:b/>
          <w:bCs/>
        </w:rPr>
        <w:t xml:space="preserve">admin and analytics products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Sets standards for languages (</w:t>
      </w:r>
      <w:r>
        <w:rPr>
          <w:b/>
          <w:bCs/>
        </w:rPr>
        <w:t xml:space="preserve">TypeScript</w:t>
      </w:r>
      <w:r>
        <w:t xml:space="preserve">), UI (</w:t>
      </w:r>
      <w:r>
        <w:rPr>
          <w:b/>
          <w:bCs/>
        </w:rPr>
        <w:t xml:space="preserve">React</w:t>
      </w:r>
      <w:r>
        <w:t xml:space="preserve">, </w:t>
      </w:r>
      <w:r>
        <w:rPr>
          <w:b/>
          <w:bCs/>
        </w:rPr>
        <w:t xml:space="preserve">Fluent UI</w:t>
      </w:r>
      <w:r>
        <w:t xml:space="preserve">), data (</w:t>
      </w:r>
      <w:r>
        <w:rPr>
          <w:b/>
          <w:bCs/>
        </w:rPr>
        <w:t xml:space="preserve">Redux Toolkit</w:t>
      </w:r>
      <w:r>
        <w:t xml:space="preserve">, </w:t>
      </w:r>
      <w:r>
        <w:rPr>
          <w:b/>
          <w:bCs/>
        </w:rPr>
        <w:t xml:space="preserve">TanStack Query</w:t>
      </w:r>
      <w:r>
        <w:t xml:space="preserve">, GraphQL), testing (</w:t>
      </w:r>
      <w:r>
        <w:rPr>
          <w:b/>
          <w:bCs/>
        </w:rPr>
        <w:t xml:space="preserve">Playwright</w:t>
      </w:r>
      <w:r>
        <w:t xml:space="preserve">, </w:t>
      </w:r>
      <w:r>
        <w:rPr>
          <w:b/>
          <w:bCs/>
        </w:rPr>
        <w:t xml:space="preserve">Jest</w:t>
      </w:r>
      <w:r>
        <w:t xml:space="preserve">), builds (</w:t>
      </w:r>
      <w:r>
        <w:rPr>
          <w:b/>
          <w:bCs/>
        </w:rPr>
        <w:t xml:space="preserve">Nx</w:t>
      </w:r>
      <w:r>
        <w:t xml:space="preserve">, </w:t>
      </w:r>
      <w:r>
        <w:rPr>
          <w:b/>
          <w:bCs/>
        </w:rPr>
        <w:t xml:space="preserve">Azure Pipelines</w:t>
      </w:r>
      <w:r>
        <w:t xml:space="preserve">), and real-user data (</w:t>
      </w:r>
      <w:r>
        <w:rPr>
          <w:b/>
          <w:bCs/>
        </w:rPr>
        <w:t xml:space="preserve">Application Insights</w:t>
      </w:r>
      <w:r>
        <w:t xml:space="preserve">).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Expert in </w:t>
      </w:r>
      <w:r>
        <w:rPr>
          <w:b/>
          <w:bCs/>
        </w:rPr>
        <w:t xml:space="preserve">monorepo design</w:t>
      </w:r>
      <w:r>
        <w:t xml:space="preserve">, </w:t>
      </w:r>
      <w:r>
        <w:rPr>
          <w:b/>
          <w:bCs/>
        </w:rPr>
        <w:t xml:space="preserve">INP and long-task fixes</w:t>
      </w:r>
      <w:r>
        <w:t xml:space="preserve">, and </w:t>
      </w:r>
      <w:r>
        <w:rPr>
          <w:b/>
          <w:bCs/>
        </w:rPr>
        <w:t xml:space="preserve">accessibility at scale</w:t>
      </w:r>
      <w:r>
        <w:t xml:space="preserve">, writing </w:t>
      </w:r>
      <w:r>
        <w:rPr>
          <w:b/>
          <w:bCs/>
        </w:rPr>
        <w:t xml:space="preserve">design docs and RFCs</w:t>
      </w:r>
      <w:r>
        <w:t xml:space="preserve"> that let </w:t>
      </w:r>
      <w:r>
        <w:rPr>
          <w:b/>
          <w:bCs/>
        </w:rPr>
        <w:t xml:space="preserve">9 teams ship to one product</w:t>
      </w:r>
      <w:r>
        <w:t xml:space="preserve"> without breaking each other’s screens.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Works with </w:t>
      </w:r>
      <w:r>
        <w:rPr>
          <w:b/>
          <w:bCs/>
        </w:rPr>
        <w:t xml:space="preserve">Fluent UI design leads, product managers, and service owners</w:t>
      </w:r>
      <w:r>
        <w:t xml:space="preserve">, runs the </w:t>
      </w:r>
      <w:r>
        <w:rPr>
          <w:b/>
          <w:bCs/>
        </w:rPr>
        <w:t xml:space="preserve">monthly front-end architecture review</w:t>
      </w:r>
      <w:r>
        <w:t xml:space="preserve">, and agrees on </w:t>
      </w:r>
      <w:r>
        <w:rPr>
          <w:b/>
          <w:bCs/>
        </w:rPr>
        <w:t xml:space="preserve">API contracts with back-end teams</w:t>
      </w:r>
      <w:r>
        <w:t xml:space="preserve"> before either side writes code.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Coaches </w:t>
      </w:r>
      <w:r>
        <w:rPr>
          <w:b/>
          <w:bCs/>
        </w:rPr>
        <w:t xml:space="preserve">6 senior engineers</w:t>
      </w:r>
      <w:r>
        <w:t xml:space="preserve">, built the admin center’s </w:t>
      </w:r>
      <w:r>
        <w:rPr>
          <w:b/>
          <w:bCs/>
        </w:rPr>
        <w:t xml:space="preserve">front-end interview loop and onboarding path</w:t>
      </w:r>
      <w:r>
        <w:t xml:space="preserve">, and gives talks on </w:t>
      </w:r>
      <w:r>
        <w:rPr>
          <w:b/>
          <w:bCs/>
        </w:rPr>
        <w:t xml:space="preserve">web performance</w:t>
      </w:r>
      <w:r>
        <w:t xml:space="preserve"> at Microsoft’s internal engineering conferences.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Technical Skills</w:t>
      </w:r>
    </w:p>
    <w:p>
      <w:pPr>
        <w:tabs>
          <w:tab w:val="left" w:pos="3662"/>
        </w:tabs>
        <w:spacing w:before="0" w:after="30" w:line="264" w:lineRule="auto"/>
        <w:ind w:left="3662" w:hanging="3662"/>
      </w:pPr>
      <w:r>
        <w:rPr>
          <w:b/>
          <w:bCs/>
        </w:rPr>
        <w:t xml:space="preserve">Languages &amp; Markup:</w:t>
      </w:r>
      <w:r>
        <w:tab/>
      </w:r>
      <w:r>
        <w:t xml:space="preserve">TypeScript (strict), JavaScript, HTML5, CSS3, Sass</w:t>
      </w:r>
    </w:p>
    <w:p>
      <w:pPr>
        <w:tabs>
          <w:tab w:val="left" w:pos="3662"/>
        </w:tabs>
        <w:spacing w:before="0" w:after="30" w:line="264" w:lineRule="auto"/>
        <w:ind w:left="3662" w:hanging="3662"/>
      </w:pPr>
      <w:r>
        <w:rPr>
          <w:b/>
          <w:bCs/>
        </w:rPr>
        <w:t xml:space="preserve">Frameworks &amp; Meta-Frameworks:</w:t>
      </w:r>
      <w:r>
        <w:tab/>
      </w:r>
      <w:r>
        <w:t xml:space="preserve">React 18, Fluent UI React v9, Next.js, Module Federation, Web Components</w:t>
      </w:r>
    </w:p>
    <w:p>
      <w:pPr>
        <w:tabs>
          <w:tab w:val="left" w:pos="3662"/>
        </w:tabs>
        <w:spacing w:before="0" w:after="30" w:line="264" w:lineRule="auto"/>
        <w:ind w:left="3662" w:hanging="3662"/>
      </w:pPr>
      <w:r>
        <w:rPr>
          <w:b/>
          <w:bCs/>
        </w:rPr>
        <w:t xml:space="preserve">State &amp; Data Fetching:</w:t>
      </w:r>
      <w:r>
        <w:tab/>
      </w:r>
      <w:r>
        <w:t xml:space="preserve">Redux Toolkit, TanStack Query, Apollo Client, GraphQL, REST, OData</w:t>
      </w:r>
    </w:p>
    <w:p>
      <w:pPr>
        <w:tabs>
          <w:tab w:val="left" w:pos="3662"/>
        </w:tabs>
        <w:spacing w:before="0" w:after="30" w:line="264" w:lineRule="auto"/>
        <w:ind w:left="3662" w:hanging="3662"/>
      </w:pPr>
      <w:r>
        <w:rPr>
          <w:b/>
          <w:bCs/>
        </w:rPr>
        <w:t xml:space="preserve">Styling &amp; Design Systems:</w:t>
      </w:r>
      <w:r>
        <w:tab/>
      </w:r>
      <w:r>
        <w:t xml:space="preserve">Fluent UI design tokens, Griffel (CSS-in-JS), Storybook, Figma, theming</w:t>
      </w:r>
    </w:p>
    <w:p>
      <w:pPr>
        <w:tabs>
          <w:tab w:val="left" w:pos="3662"/>
        </w:tabs>
        <w:spacing w:before="0" w:after="30" w:line="264" w:lineRule="auto"/>
        <w:ind w:left="3662" w:hanging="3662"/>
      </w:pPr>
      <w:r>
        <w:rPr>
          <w:b/>
          <w:bCs/>
        </w:rPr>
        <w:t xml:space="preserve">Testing &amp; QA:</w:t>
      </w:r>
      <w:r>
        <w:tab/>
      </w:r>
      <w:r>
        <w:t xml:space="preserve">Jest, React Testing Library, Playwright, visual regression, contract tests</w:t>
      </w:r>
    </w:p>
    <w:p>
      <w:pPr>
        <w:tabs>
          <w:tab w:val="left" w:pos="3662"/>
        </w:tabs>
        <w:spacing w:before="0" w:after="30" w:line="264" w:lineRule="auto"/>
        <w:ind w:left="3662" w:hanging="3662"/>
      </w:pPr>
      <w:r>
        <w:rPr>
          <w:b/>
          <w:bCs/>
        </w:rPr>
        <w:t xml:space="preserve">Performance &amp; Accessibility:</w:t>
      </w:r>
      <w:r>
        <w:tab/>
      </w:r>
      <w:r>
        <w:t xml:space="preserve">Core Web Vitals, long-task profiling, Lighthouse CI, WCAG 2.2 AA, Accessibility Insights, NVDA, JAWS</w:t>
      </w:r>
    </w:p>
    <w:p>
      <w:pPr>
        <w:tabs>
          <w:tab w:val="left" w:pos="3662"/>
        </w:tabs>
        <w:spacing w:before="0" w:after="30" w:line="264" w:lineRule="auto"/>
        <w:ind w:left="3662" w:hanging="3662"/>
      </w:pPr>
      <w:r>
        <w:rPr>
          <w:b/>
          <w:bCs/>
        </w:rPr>
        <w:t xml:space="preserve">Build, CI &amp; Monitoring:</w:t>
      </w:r>
      <w:r>
        <w:tab/>
      </w:r>
      <w:r>
        <w:t xml:space="preserve">Nx, pnpm workspaces, Webpack, Vite, Azure Pipelines, ESLint, Application Insights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Education</w:t>
      </w:r>
    </w:p>
    <w:p>
      <w:pPr>
        <w:tabs>
          <w:tab w:val="right" w:pos="10224"/>
        </w:tabs>
        <w:spacing w:before="80" w:after="40" w:line="264" w:lineRule="auto"/>
      </w:pPr>
      <w:r>
        <w:rPr>
          <w:b/>
          <w:bCs/>
          <w:sz w:val="21"/>
          <w:szCs w:val="21"/>
        </w:rPr>
        <w:t xml:space="preserve">University of Washington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B.S. in Computer Science</w:t>
      </w:r>
      <w:r>
        <w:tab/>
      </w:r>
      <w:r>
        <w:rPr>
          <w:color w:val="5F6368"/>
          <w:sz w:val="19"/>
          <w:szCs w:val="19"/>
        </w:rPr>
        <w:t xml:space="preserve">Seattle, WA · Sep 2012 to Jun 2016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Work Experience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Microsoft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Principal Software Engineer</w:t>
      </w:r>
      <w:r>
        <w:tab/>
      </w:r>
      <w:r>
        <w:rPr>
          <w:color w:val="5F6368"/>
          <w:sz w:val="19"/>
          <w:szCs w:val="19"/>
        </w:rPr>
        <w:t xml:space="preserve">Redmond, WA · Mar 2021 to Present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Moved 9 teams in the Microsoft 365 admin center onto shared </w:t>
      </w:r>
      <w:r>
        <w:rPr>
          <w:b/>
          <w:bCs/>
        </w:rPr>
        <w:t xml:space="preserve">Fluent UI React v9</w:t>
      </w:r>
      <w:r>
        <w:t xml:space="preserve"> components with clear module boundaries, removing </w:t>
      </w:r>
      <w:r>
        <w:rPr>
          <w:b/>
          <w:bCs/>
        </w:rPr>
        <w:t xml:space="preserve">about 140,000 lines</w:t>
      </w:r>
      <w:r>
        <w:t xml:space="preserve"> of duplicate UI code.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Led INP work across the admin center’s busiest pages, breaking up long tasks, deferring third-party scripts, and setting per-team budgets in </w:t>
      </w:r>
      <w:r>
        <w:rPr>
          <w:b/>
          <w:bCs/>
        </w:rPr>
        <w:t xml:space="preserve">Application Insights</w:t>
      </w:r>
      <w:r>
        <w:t xml:space="preserve">, cutting p75 INP from 380ms to </w:t>
      </w:r>
      <w:r>
        <w:rPr>
          <w:b/>
          <w:bCs/>
        </w:rPr>
        <w:t xml:space="preserve">170ms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Merged 23 front-end packages into one </w:t>
      </w:r>
      <w:r>
        <w:rPr>
          <w:b/>
          <w:bCs/>
        </w:rPr>
        <w:t xml:space="preserve">Nx</w:t>
      </w:r>
      <w:r>
        <w:t xml:space="preserve"> monorepo with remote caching and affected-only </w:t>
      </w:r>
      <w:r>
        <w:rPr>
          <w:b/>
          <w:bCs/>
        </w:rPr>
        <w:t xml:space="preserve">Playwright</w:t>
      </w:r>
      <w:r>
        <w:t xml:space="preserve"> runs in </w:t>
      </w:r>
      <w:r>
        <w:rPr>
          <w:b/>
          <w:bCs/>
        </w:rPr>
        <w:t xml:space="preserve">Azure Pipelines</w:t>
      </w:r>
      <w:r>
        <w:t xml:space="preserve">, cutting pull request builds from 41 minutes to </w:t>
      </w:r>
      <w:r>
        <w:rPr>
          <w:b/>
          <w:bCs/>
        </w:rPr>
        <w:t xml:space="preserve">12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Made </w:t>
      </w:r>
      <w:r>
        <w:rPr>
          <w:b/>
          <w:bCs/>
        </w:rPr>
        <w:t xml:space="preserve">Accessibility Insights</w:t>
      </w:r>
      <w:r>
        <w:t xml:space="preserve"> and axe checks required on every pull request, plus quarterly NVDA and JAWS reviews, cutting open WCAG 2.2 AA bugs from 312 to </w:t>
      </w:r>
      <w:r>
        <w:rPr>
          <w:b/>
          <w:bCs/>
        </w:rPr>
        <w:t xml:space="preserve">27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Ran the monthly front-end architecture review with Fluent UI design and product leads, and coached 6 senior engineers on cross-team design docs, </w:t>
      </w:r>
      <w:r>
        <w:rPr>
          <w:b/>
          <w:bCs/>
        </w:rPr>
        <w:t xml:space="preserve">2 of whom</w:t>
      </w:r>
      <w:r>
        <w:t xml:space="preserve"> have since been promoted to principal.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Tableau (Salesforce)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Senior Software Engineer</w:t>
      </w:r>
      <w:r>
        <w:tab/>
      </w:r>
      <w:r>
        <w:rPr>
          <w:color w:val="5F6368"/>
          <w:sz w:val="19"/>
          <w:szCs w:val="19"/>
        </w:rPr>
        <w:t xml:space="preserve">Seattle, WA · Aug 2016 to Feb 2021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Rebuilt web authoring state in </w:t>
      </w:r>
      <w:r>
        <w:rPr>
          <w:b/>
          <w:bCs/>
        </w:rPr>
        <w:t xml:space="preserve">Redux Toolkit</w:t>
      </w:r>
      <w:r>
        <w:t xml:space="preserve"> with normalized sheets and a command history for undo and redo, cutting authoring crash reports in Tableau Online by </w:t>
      </w:r>
      <w:r>
        <w:rPr>
          <w:b/>
          <w:bCs/>
        </w:rPr>
        <w:t xml:space="preserve">58%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Built the data source and lineage pages on Tableau’s </w:t>
      </w:r>
      <w:r>
        <w:rPr>
          <w:b/>
          <w:bCs/>
        </w:rPr>
        <w:t xml:space="preserve">REST API</w:t>
      </w:r>
      <w:r>
        <w:t xml:space="preserve"> and </w:t>
      </w:r>
      <w:r>
        <w:rPr>
          <w:b/>
          <w:bCs/>
        </w:rPr>
        <w:t xml:space="preserve">GraphQL</w:t>
      </w:r>
      <w:r>
        <w:t xml:space="preserve"> Metadata API, with paged loading, retries, and clear error states, cutting related support tickets by </w:t>
      </w:r>
      <w:r>
        <w:rPr>
          <w:b/>
          <w:bCs/>
        </w:rPr>
        <w:t xml:space="preserve">34%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Set up visual regression tests for every Show Me chart type with </w:t>
      </w:r>
      <w:r>
        <w:rPr>
          <w:b/>
          <w:bCs/>
        </w:rPr>
        <w:t xml:space="preserve">Storybook</w:t>
      </w:r>
      <w:r>
        <w:t xml:space="preserve"> and </w:t>
      </w:r>
      <w:r>
        <w:rPr>
          <w:b/>
          <w:bCs/>
        </w:rPr>
        <w:t xml:space="preserve">Jest</w:t>
      </w:r>
      <w:r>
        <w:t xml:space="preserve"> image snapshots in CI, catching </w:t>
      </w:r>
      <w:r>
        <w:rPr>
          <w:b/>
          <w:bCs/>
        </w:rPr>
        <w:t xml:space="preserve">19 rendering bugs</w:t>
      </w:r>
      <w:r>
        <w:t xml:space="preserve"> ahead of release during its first year.</w:t>
      </w:r>
    </w:p>
    <w:p>
      <w:pPr>
        <w:spacing w:before="300" w:after="0" w:line="264" w:lineRule="auto"/>
      </w:pPr>
      <w:r>
        <w:rPr>
          <w:i/>
          <w:iCs/>
          <w:color w:val="5F6368"/>
          <w:sz w:val="16"/>
          <w:szCs w:val="16"/>
        </w:rPr>
        <w:t xml:space="preserve">Staff Front-End Developer Resume Example  ·  free resume template and more examples at </w:t>
      </w:r>
      <w:hyperlink r:id="rId3" w:history="1">
        <w:r>
          <w:rPr>
            <w:i/>
            <w:iCs/>
            <w:color w:val="1A73E8"/>
            <w:sz w:val="16"/>
            <w:szCs w:val="16"/>
          </w:rPr>
          <w:t xml:space="preserve">techiecv.com/resume-templates/front-end-developer</w:t>
        </w:r>
      </w:hyperlink>
    </w:p>
    <w:sectPr>
      <w:pgSz w:w="12240" w:h="15840"/>
      <w:pgMar w:top="1008" w:right="1008" w:bottom="1008" w:left="1008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00" w:hanging="200"/>
      </w:pPr>
      <w:rPr>
        <w:rFonts w:ascii="Arial" w:hAnsi="Arial"/>
        <w:color w:val="1A73E8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F2125"/>
        <w:sz w:val="21"/>
        <w:szCs w:val="21"/>
        <w:lang w:val="en-U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paragraph" w:styleId="ListParagraph">
    <w:name w:val="List Paragraph"/>
    <w:basedOn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Relationship Id="rId3" Type="http://schemas.openxmlformats.org/officeDocument/2006/relationships/hyperlink" Target="https://www.techiecv.com/resume-templates/front-end-developer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TechieCV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Staff Front-End Developer Resume Example</dc:title>
  <dc:creator>Emmanuel Gendre, TechieCV</dc:creator>
  <cp:lastModifiedBy>TechieCV</cp:lastModifiedBy>
  <dcterms:created xsi:type="dcterms:W3CDTF">2026-10-12T23:10:46Z</dcterms:created>
  <dcterms:modified xsi:type="dcterms:W3CDTF">2026-10-12T23:10:46Z</dcterms:modified>
</cp:coreProperties>
</file>