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Femi Adekunle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Lead DevOps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Basking Ridge, NJ  ·  femi.adekunle@gmail.com  ·  +1 908-555-0177  ·  linkedin.com/in/femiadekunle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Lead DevOps Engineer</w:t>
      </w:r>
      <w:r>
        <w:t xml:space="preserve"> with </w:t>
      </w:r>
      <w:r>
        <w:rPr>
          <w:b/>
          <w:bCs/>
        </w:rPr>
        <w:t xml:space="preserve">11 years</w:t>
      </w:r>
      <w:r>
        <w:t xml:space="preserve"> in </w:t>
      </w:r>
      <w:r>
        <w:rPr>
          <w:b/>
          <w:bCs/>
        </w:rPr>
        <w:t xml:space="preserve">telecom and collaboration software</w:t>
      </w:r>
      <w:r>
        <w:t xml:space="preserve"> at </w:t>
      </w:r>
      <w:r>
        <w:rPr>
          <w:b/>
          <w:bCs/>
        </w:rPr>
        <w:t xml:space="preserve">Verizon and Cisco</w:t>
      </w:r>
      <w:r>
        <w:t xml:space="preserve">, now leading automation for the </w:t>
      </w:r>
      <w:r>
        <w:rPr>
          <w:b/>
          <w:bCs/>
        </w:rPr>
        <w:t xml:space="preserve">Kubernetes clusters at 5G far edge sites</w:t>
      </w:r>
      <w:r>
        <w:t xml:space="preserve"> on the </w:t>
      </w:r>
      <w:r>
        <w:rPr>
          <w:b/>
          <w:bCs/>
        </w:rPr>
        <w:t xml:space="preserve">Verizon Cloud Platform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Decides the tooling at each layer of the platform: </w:t>
      </w:r>
      <w:r>
        <w:rPr>
          <w:b/>
          <w:bCs/>
        </w:rPr>
        <w:t xml:space="preserve">AWS</w:t>
      </w:r>
      <w:r>
        <w:t xml:space="preserve"> and Azure, </w:t>
      </w:r>
      <w:r>
        <w:rPr>
          <w:b/>
          <w:bCs/>
        </w:rPr>
        <w:t xml:space="preserve">Terraform</w:t>
      </w:r>
      <w:r>
        <w:t xml:space="preserve"> and </w:t>
      </w:r>
      <w:r>
        <w:rPr>
          <w:b/>
          <w:bCs/>
        </w:rPr>
        <w:t xml:space="preserve">Ansible</w:t>
      </w:r>
      <w:r>
        <w:t xml:space="preserve">, </w:t>
      </w:r>
      <w:r>
        <w:rPr>
          <w:b/>
          <w:bCs/>
        </w:rPr>
        <w:t xml:space="preserve">Kubernetes</w:t>
      </w:r>
      <w:r>
        <w:t xml:space="preserve"> on OpenShift with Helm, </w:t>
      </w:r>
      <w:r>
        <w:rPr>
          <w:b/>
          <w:bCs/>
        </w:rPr>
        <w:t xml:space="preserve">GitLab CI</w:t>
      </w:r>
      <w:r>
        <w:t xml:space="preserve"> and Argo CD, </w:t>
      </w:r>
      <w:r>
        <w:rPr>
          <w:b/>
          <w:bCs/>
        </w:rPr>
        <w:t xml:space="preserve">Prometheus</w:t>
      </w:r>
      <w:r>
        <w:t xml:space="preserve"> and Grafana, HashiCorp Vault, and Python and Go.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Specialist in </w:t>
      </w:r>
      <w:r>
        <w:rPr>
          <w:b/>
          <w:bCs/>
        </w:rPr>
        <w:t xml:space="preserve">zero-touch provisioning</w:t>
      </w:r>
      <w:r>
        <w:t xml:space="preserve">, </w:t>
      </w:r>
      <w:r>
        <w:rPr>
          <w:b/>
          <w:bCs/>
        </w:rPr>
        <w:t xml:space="preserve">fleet-scale GitOps</w:t>
      </w:r>
      <w:r>
        <w:t xml:space="preserve">, </w:t>
      </w:r>
      <w:r>
        <w:rPr>
          <w:b/>
          <w:bCs/>
        </w:rPr>
        <w:t xml:space="preserve">progressive rollouts</w:t>
      </w:r>
      <w:r>
        <w:t xml:space="preserve"> with automated rollback, and </w:t>
      </w:r>
      <w:r>
        <w:rPr>
          <w:b/>
          <w:bCs/>
        </w:rPr>
        <w:t xml:space="preserve">policy as code</w:t>
      </w:r>
      <w:r>
        <w:t xml:space="preserve">, measuring every release against </w:t>
      </w:r>
      <w:r>
        <w:rPr>
          <w:b/>
          <w:bCs/>
        </w:rPr>
        <w:t xml:space="preserve">SLOs agreed with network operations</w:t>
      </w:r>
      <w:r>
        <w:t xml:space="preserve"> before it reaches live cell sites.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RAN engineering</w:t>
      </w:r>
      <w:r>
        <w:t xml:space="preserve">, </w:t>
      </w:r>
      <w:r>
        <w:rPr>
          <w:b/>
          <w:bCs/>
        </w:rPr>
        <w:t xml:space="preserve">network operations</w:t>
      </w:r>
      <w:r>
        <w:t xml:space="preserve">, security and vendors like </w:t>
      </w:r>
      <w:r>
        <w:rPr>
          <w:b/>
          <w:bCs/>
        </w:rPr>
        <w:t xml:space="preserve">Samsung and Ericsson</w:t>
      </w:r>
      <w:r>
        <w:t xml:space="preserve"> on release plans, runs the </w:t>
      </w:r>
      <w:r>
        <w:rPr>
          <w:b/>
          <w:bCs/>
        </w:rPr>
        <w:t xml:space="preserve">quarterly platform roadmap review</w:t>
      </w:r>
      <w:r>
        <w:t xml:space="preserve">, and backs up the on-call rotation as escalation lead.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Leads </w:t>
      </w:r>
      <w:r>
        <w:rPr>
          <w:b/>
          <w:bCs/>
        </w:rPr>
        <w:t xml:space="preserve">7 DevOps engineers</w:t>
      </w:r>
      <w:r>
        <w:t xml:space="preserve">, chairs the </w:t>
      </w:r>
      <w:r>
        <w:rPr>
          <w:b/>
          <w:bCs/>
        </w:rPr>
        <w:t xml:space="preserve">edge platform design review</w:t>
      </w:r>
      <w:r>
        <w:t xml:space="preserve">, started the team’s </w:t>
      </w:r>
      <w:r>
        <w:rPr>
          <w:b/>
          <w:bCs/>
        </w:rPr>
        <w:t xml:space="preserve">RFC process</w:t>
      </w:r>
      <w:r>
        <w:t xml:space="preserve"> and </w:t>
      </w:r>
      <w:r>
        <w:rPr>
          <w:b/>
          <w:bCs/>
        </w:rPr>
        <w:t xml:space="preserve">incident command playbook</w:t>
      </w:r>
      <w:r>
        <w:t xml:space="preserve">, and has hired </w:t>
      </w:r>
      <w:r>
        <w:rPr>
          <w:b/>
          <w:bCs/>
        </w:rPr>
        <w:t xml:space="preserve">9 engineers</w:t>
      </w:r>
      <w:r>
        <w:t xml:space="preserve"> since 2022.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Cloud Platforms:</w:t>
      </w:r>
      <w:r>
        <w:tab/>
      </w:r>
      <w:r>
        <w:t xml:space="preserve">AWS (EC2, EKS, S3, IAM), Microsoft Azure, OpenStack, VMware vSphere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Infrastructure as Code:</w:t>
      </w:r>
      <w:r>
        <w:tab/>
      </w:r>
      <w:r>
        <w:t xml:space="preserve">Terraform, Ansible, Packer, OpenStack Heat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Containers &amp; Orchestration:</w:t>
      </w:r>
      <w:r>
        <w:tab/>
      </w:r>
      <w:r>
        <w:t xml:space="preserve">Kubernetes, Red Hat OpenShift, Helm, Docker, Kustomize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CI/CD &amp; GitOps:</w:t>
      </w:r>
      <w:r>
        <w:tab/>
      </w:r>
      <w:r>
        <w:t xml:space="preserve">GitLab CI, Argo CD, Jenkins, Tekton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Monitoring &amp; Logging:</w:t>
      </w:r>
      <w:r>
        <w:tab/>
      </w:r>
      <w:r>
        <w:t xml:space="preserve">Prometheus, Thanos, Grafana, OpenTelemetry, Splunk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Security &amp; Secrets:</w:t>
      </w:r>
      <w:r>
        <w:tab/>
      </w:r>
      <w:r>
        <w:t xml:space="preserve">HashiCorp Vault, Open Policy Agent, AWS IAM, Trivy, SonarQube</w:t>
      </w:r>
    </w:p>
    <w:p>
      <w:pPr>
        <w:tabs>
          <w:tab w:val="left" w:pos="3426"/>
        </w:tabs>
        <w:spacing w:before="0" w:after="30" w:line="264" w:lineRule="auto"/>
        <w:ind w:left="3426" w:hanging="3426"/>
      </w:pPr>
      <w:r>
        <w:rPr>
          <w:b/>
          <w:bCs/>
        </w:rPr>
        <w:t xml:space="preserve">Scripting &amp; Linux:</w:t>
      </w:r>
      <w:r>
        <w:tab/>
      </w:r>
      <w:r>
        <w:t xml:space="preserve">Python, Go, Bash, Linux (RHEL), Git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Rutgers University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New Brunswick, NJ · Sep 2011 to May 2015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Verizon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Lead DevOps Engineer</w:t>
      </w:r>
      <w:r>
        <w:tab/>
      </w:r>
      <w:r>
        <w:rPr>
          <w:color w:val="5F6368"/>
          <w:sz w:val="19"/>
          <w:szCs w:val="19"/>
        </w:rPr>
        <w:t xml:space="preserve">Basking Ridge, NJ · Apr 2021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Led the team that built zero-touch provisioning in </w:t>
      </w:r>
      <w:r>
        <w:rPr>
          <w:b/>
          <w:bCs/>
        </w:rPr>
        <w:t xml:space="preserve">Ansible</w:t>
      </w:r>
      <w:r>
        <w:t xml:space="preserve">, turning new servers at 5G far edge sites into Kubernetes clusters and cutting site bring-up from 9 days to </w:t>
      </w:r>
      <w:r>
        <w:rPr>
          <w:b/>
          <w:bCs/>
        </w:rPr>
        <w:t xml:space="preserve">31 hours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up </w:t>
      </w:r>
      <w:r>
        <w:rPr>
          <w:b/>
          <w:bCs/>
        </w:rPr>
        <w:t xml:space="preserve">GitLab CI</w:t>
      </w:r>
      <w:r>
        <w:t xml:space="preserve"> pipelines that run each vDU software drop through lab conformance tests and staged field rollouts, shortening vendor release certification from 7 weeks to </w:t>
      </w:r>
      <w:r>
        <w:rPr>
          <w:b/>
          <w:bCs/>
        </w:rPr>
        <w:t xml:space="preserve">12 days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far edge cluster config into Git with </w:t>
      </w:r>
      <w:r>
        <w:rPr>
          <w:b/>
          <w:bCs/>
        </w:rPr>
        <w:t xml:space="preserve">Argo CD</w:t>
      </w:r>
      <w:r>
        <w:t xml:space="preserve"> ApplicationSets and </w:t>
      </w:r>
      <w:r>
        <w:rPr>
          <w:b/>
          <w:bCs/>
        </w:rPr>
        <w:t xml:space="preserve">Helm</w:t>
      </w:r>
      <w:r>
        <w:t xml:space="preserve">, including CPU pinning and SR-IOV settings, cutting the time for a fleet-wide change from 5 weeks to </w:t>
      </w:r>
      <w:r>
        <w:rPr>
          <w:b/>
          <w:bCs/>
        </w:rPr>
        <w:t xml:space="preserve">2 days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Replaced per-node Nagios checks with </w:t>
      </w:r>
      <w:r>
        <w:rPr>
          <w:b/>
          <w:bCs/>
        </w:rPr>
        <w:t xml:space="preserve">Prometheus</w:t>
      </w:r>
      <w:r>
        <w:t xml:space="preserve">, Thanos and </w:t>
      </w:r>
      <w:r>
        <w:rPr>
          <w:b/>
          <w:bCs/>
        </w:rPr>
        <w:t xml:space="preserve">Grafana</w:t>
      </w:r>
      <w:r>
        <w:t xml:space="preserve"> plus site-level symptom alerts, so the NOC now catches </w:t>
      </w:r>
      <w:r>
        <w:rPr>
          <w:b/>
          <w:bCs/>
        </w:rPr>
        <w:t xml:space="preserve">94%</w:t>
      </w:r>
      <w:r>
        <w:t xml:space="preserve"> of edge site failures before any customer care ticket comes in.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Switched edge cluster certificates to short-lived ones from </w:t>
      </w:r>
      <w:r>
        <w:rPr>
          <w:b/>
          <w:bCs/>
        </w:rPr>
        <w:t xml:space="preserve">HashiCorp Vault</w:t>
      </w:r>
      <w:r>
        <w:t xml:space="preserve"> PKI and added </w:t>
      </w:r>
      <w:r>
        <w:rPr>
          <w:b/>
          <w:bCs/>
        </w:rPr>
        <w:t xml:space="preserve">Open Policy Agent</w:t>
      </w:r>
      <w:r>
        <w:t xml:space="preserve"> checks to every pipeline, raising the CIS Kubernetes Benchmark score from 71% to </w:t>
      </w:r>
      <w:r>
        <w:rPr>
          <w:b/>
          <w:bCs/>
        </w:rPr>
        <w:t xml:space="preserve">96%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Cisco Systems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DevOps Engineer</w:t>
      </w:r>
      <w:r>
        <w:tab/>
      </w:r>
      <w:r>
        <w:rPr>
          <w:color w:val="5F6368"/>
          <w:sz w:val="19"/>
          <w:szCs w:val="19"/>
        </w:rPr>
        <w:t xml:space="preserve">San Jose, CA · Jul 2015 to Mar 2021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Planned the move of Webex messaging’s Cassandra and Kafka clusters from Cisco data centers to </w:t>
      </w:r>
      <w:r>
        <w:rPr>
          <w:b/>
          <w:bCs/>
        </w:rPr>
        <w:t xml:space="preserve">AWS</w:t>
      </w:r>
      <w:r>
        <w:t xml:space="preserve">, then right-sized the EC2 fleet and bought Savings Plans, saving </w:t>
      </w:r>
      <w:r>
        <w:rPr>
          <w:b/>
          <w:bCs/>
        </w:rPr>
        <w:t xml:space="preserve">$1.37M a year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Ran incident command for Webex Meetings outages and started monthly chaos game days on the media services with Gremlin, cutting customer-facing incidents on that tier by </w:t>
      </w:r>
      <w:r>
        <w:rPr>
          <w:b/>
          <w:bCs/>
        </w:rPr>
        <w:t xml:space="preserve">58%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</w:t>
      </w:r>
      <w:r>
        <w:rPr>
          <w:b/>
          <w:bCs/>
        </w:rPr>
        <w:t xml:space="preserve">Jenkins</w:t>
      </w:r>
      <w:r>
        <w:t xml:space="preserve"> shared library and Helm chart templates that </w:t>
      </w:r>
      <w:r>
        <w:rPr>
          <w:b/>
          <w:bCs/>
        </w:rPr>
        <w:t xml:space="preserve">38 Webex service teams</w:t>
      </w:r>
      <w:r>
        <w:t xml:space="preserve"> used to ship to Kubernetes, and held weekly office hours for teams moving over.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Lead DevOps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techiecv.com/resume-templates/devops-engineer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devops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 DevOps Engineer Resume Example</dc:title>
  <dc:creator>Emmanuel Gendre, TechieCV</dc:creator>
  <cp:lastModifiedBy>TechieCV</cp:lastModifiedBy>
  <dcterms:created xsi:type="dcterms:W3CDTF">2026-10-15T03:33:23Z</dcterms:created>
  <dcterms:modified xsi:type="dcterms:W3CDTF">2026-10-15T03:33:23Z</dcterms:modified>
</cp:coreProperties>
</file>